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022" w:rsidRPr="00FB4CA9" w:rsidRDefault="00793022" w:rsidP="00FB4C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4CA9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793022" w:rsidRPr="00FB4CA9" w:rsidRDefault="00A47EE7" w:rsidP="00FB4C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4CA9">
        <w:rPr>
          <w:rFonts w:ascii="Times New Roman" w:hAnsi="Times New Roman"/>
          <w:b/>
          <w:sz w:val="24"/>
          <w:szCs w:val="24"/>
        </w:rPr>
        <w:t xml:space="preserve">Главного </w:t>
      </w:r>
      <w:r w:rsidR="00793022" w:rsidRPr="00FB4CA9">
        <w:rPr>
          <w:rFonts w:ascii="Times New Roman" w:hAnsi="Times New Roman"/>
          <w:b/>
          <w:sz w:val="24"/>
          <w:szCs w:val="24"/>
        </w:rPr>
        <w:t xml:space="preserve">специалиста - эксперта отдела </w:t>
      </w:r>
      <w:r w:rsidR="006C2688" w:rsidRPr="00FB4CA9">
        <w:rPr>
          <w:rFonts w:ascii="Times New Roman" w:hAnsi="Times New Roman"/>
          <w:b/>
          <w:sz w:val="24"/>
          <w:szCs w:val="24"/>
        </w:rPr>
        <w:t>информатизации</w:t>
      </w:r>
    </w:p>
    <w:p w:rsidR="00793022" w:rsidRPr="00FB4CA9" w:rsidRDefault="00793022" w:rsidP="00FB4CA9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FB4CA9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3C3845" w:rsidRPr="00FB4CA9" w:rsidRDefault="003C3845" w:rsidP="00FB4CA9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FB4CA9" w:rsidRDefault="003C3845" w:rsidP="00FB4CA9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4CA9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FB4CA9" w:rsidRDefault="003C3845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FB4CA9" w:rsidRDefault="003C3845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Pr="00FB4CA9">
        <w:rPr>
          <w:rFonts w:ascii="Times New Roman" w:hAnsi="Times New Roman"/>
          <w:sz w:val="24"/>
          <w:szCs w:val="24"/>
        </w:rPr>
        <w:br/>
        <w:t xml:space="preserve">(далее–гражданская служба) </w:t>
      </w:r>
      <w:r w:rsidR="00A47EE7" w:rsidRPr="00FB4CA9">
        <w:rPr>
          <w:rFonts w:ascii="Times New Roman" w:hAnsi="Times New Roman"/>
          <w:sz w:val="24"/>
          <w:szCs w:val="24"/>
        </w:rPr>
        <w:t xml:space="preserve">главного </w:t>
      </w:r>
      <w:r w:rsidR="009F7494" w:rsidRPr="00FB4CA9">
        <w:rPr>
          <w:rFonts w:ascii="Times New Roman" w:hAnsi="Times New Roman"/>
          <w:sz w:val="24"/>
          <w:szCs w:val="24"/>
        </w:rPr>
        <w:t xml:space="preserve">специалиста-эксперта </w:t>
      </w:r>
      <w:r w:rsidR="0036663D" w:rsidRPr="00FB4CA9">
        <w:rPr>
          <w:rFonts w:ascii="Times New Roman" w:hAnsi="Times New Roman"/>
          <w:sz w:val="24"/>
          <w:szCs w:val="24"/>
        </w:rPr>
        <w:t xml:space="preserve">отдела </w:t>
      </w:r>
      <w:r w:rsidR="006C2688" w:rsidRPr="00FB4CA9">
        <w:rPr>
          <w:rFonts w:ascii="Times New Roman" w:hAnsi="Times New Roman"/>
          <w:sz w:val="24"/>
          <w:szCs w:val="24"/>
        </w:rPr>
        <w:t xml:space="preserve">информатизации </w:t>
      </w:r>
      <w:r w:rsidRPr="00FB4CA9">
        <w:rPr>
          <w:rFonts w:ascii="Times New Roman" w:hAnsi="Times New Roman"/>
          <w:sz w:val="24"/>
          <w:szCs w:val="24"/>
        </w:rPr>
        <w:t>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FB4CA9" w:rsidRDefault="00793022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FB4CA9">
          <w:rPr>
            <w:rFonts w:ascii="Times New Roman" w:hAnsi="Times New Roman"/>
            <w:sz w:val="24"/>
            <w:szCs w:val="24"/>
          </w:rPr>
          <w:t>Реестру</w:t>
        </w:r>
      </w:hyperlink>
      <w:r w:rsidRPr="00FB4CA9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</w:t>
      </w:r>
      <w:r w:rsidR="00A47EE7" w:rsidRPr="00FB4CA9">
        <w:rPr>
          <w:rFonts w:ascii="Times New Roman" w:hAnsi="Times New Roman"/>
          <w:sz w:val="24"/>
          <w:szCs w:val="24"/>
        </w:rPr>
        <w:t>11-3-4-086</w:t>
      </w:r>
      <w:r w:rsidR="003C3845" w:rsidRPr="00FB4CA9">
        <w:rPr>
          <w:rFonts w:ascii="Times New Roman" w:hAnsi="Times New Roman"/>
          <w:sz w:val="24"/>
          <w:szCs w:val="24"/>
        </w:rPr>
        <w:t>.</w:t>
      </w:r>
    </w:p>
    <w:p w:rsidR="003C3845" w:rsidRPr="00FB4CA9" w:rsidRDefault="003C3845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="00A47EE7" w:rsidRPr="00FB4CA9">
        <w:rPr>
          <w:rFonts w:ascii="Times New Roman" w:hAnsi="Times New Roman"/>
          <w:sz w:val="24"/>
          <w:szCs w:val="24"/>
        </w:rPr>
        <w:t xml:space="preserve">главного </w:t>
      </w:r>
      <w:r w:rsidR="009F7494" w:rsidRPr="00FB4CA9">
        <w:rPr>
          <w:rFonts w:ascii="Times New Roman" w:hAnsi="Times New Roman"/>
          <w:sz w:val="24"/>
          <w:szCs w:val="24"/>
        </w:rPr>
        <w:t>специалиста-эксперта</w:t>
      </w:r>
      <w:r w:rsidR="006C2688" w:rsidRPr="00FB4CA9">
        <w:rPr>
          <w:rFonts w:ascii="Times New Roman" w:hAnsi="Times New Roman"/>
          <w:sz w:val="24"/>
          <w:szCs w:val="24"/>
        </w:rPr>
        <w:t>: обеспечение деятельности государственного органа</w:t>
      </w:r>
      <w:r w:rsidRPr="00FB4CA9">
        <w:rPr>
          <w:rFonts w:ascii="Times New Roman" w:hAnsi="Times New Roman"/>
          <w:sz w:val="24"/>
          <w:szCs w:val="24"/>
        </w:rPr>
        <w:t>.</w:t>
      </w:r>
    </w:p>
    <w:p w:rsidR="003C3845" w:rsidRPr="00FB4CA9" w:rsidRDefault="003C3845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A47EE7" w:rsidRPr="00FB4CA9">
        <w:rPr>
          <w:rFonts w:ascii="Times New Roman" w:hAnsi="Times New Roman"/>
          <w:sz w:val="24"/>
          <w:szCs w:val="24"/>
        </w:rPr>
        <w:t xml:space="preserve">главного </w:t>
      </w:r>
      <w:r w:rsidR="009F7494" w:rsidRPr="00FB4CA9">
        <w:rPr>
          <w:rFonts w:ascii="Times New Roman" w:hAnsi="Times New Roman"/>
          <w:sz w:val="24"/>
          <w:szCs w:val="24"/>
        </w:rPr>
        <w:t>специалиста-эксперта</w:t>
      </w:r>
      <w:r w:rsidRPr="00FB4CA9">
        <w:rPr>
          <w:rFonts w:ascii="Times New Roman" w:hAnsi="Times New Roman"/>
          <w:sz w:val="24"/>
          <w:szCs w:val="24"/>
        </w:rPr>
        <w:t xml:space="preserve">: </w:t>
      </w:r>
      <w:r w:rsidR="00724A12" w:rsidRPr="00FB4CA9">
        <w:rPr>
          <w:rFonts w:ascii="Times New Roman" w:hAnsi="Times New Roman"/>
          <w:sz w:val="24"/>
          <w:szCs w:val="24"/>
        </w:rPr>
        <w:t>Деятельность в сфере законодательства о труде, социального обеспечения</w:t>
      </w:r>
      <w:r w:rsidRPr="00FB4CA9">
        <w:rPr>
          <w:rFonts w:ascii="Times New Roman" w:hAnsi="Times New Roman"/>
          <w:sz w:val="24"/>
          <w:szCs w:val="24"/>
        </w:rPr>
        <w:t>.</w:t>
      </w:r>
    </w:p>
    <w:p w:rsidR="003C3845" w:rsidRPr="00FB4CA9" w:rsidRDefault="003C3845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</w:t>
      </w:r>
      <w:r w:rsidR="00A47EE7" w:rsidRPr="00FB4CA9">
        <w:rPr>
          <w:rFonts w:ascii="Times New Roman" w:hAnsi="Times New Roman"/>
          <w:sz w:val="24"/>
          <w:szCs w:val="24"/>
        </w:rPr>
        <w:t xml:space="preserve">главного </w:t>
      </w:r>
      <w:r w:rsidR="009F7494" w:rsidRPr="00FB4CA9">
        <w:rPr>
          <w:rFonts w:ascii="Times New Roman" w:hAnsi="Times New Roman"/>
          <w:sz w:val="24"/>
          <w:szCs w:val="24"/>
        </w:rPr>
        <w:t xml:space="preserve">специалиста-эксперта </w:t>
      </w:r>
      <w:r w:rsidRPr="00FB4CA9">
        <w:rPr>
          <w:rFonts w:ascii="Times New Roman" w:hAnsi="Times New Roman"/>
          <w:sz w:val="24"/>
          <w:szCs w:val="24"/>
        </w:rPr>
        <w:t xml:space="preserve">осуществляется приказом Межрайонной инспекции Федеральной налоговой службы № 3 по Рязанской области </w:t>
      </w:r>
      <w:r w:rsidRPr="00FB4CA9">
        <w:rPr>
          <w:rFonts w:ascii="Times New Roman" w:hAnsi="Times New Roman"/>
          <w:bCs/>
          <w:sz w:val="24"/>
          <w:szCs w:val="24"/>
        </w:rPr>
        <w:t>(далее - инспекция)</w:t>
      </w:r>
      <w:r w:rsidRPr="00FB4CA9">
        <w:rPr>
          <w:rFonts w:ascii="Times New Roman" w:hAnsi="Times New Roman"/>
          <w:sz w:val="24"/>
          <w:szCs w:val="24"/>
        </w:rPr>
        <w:t>.</w:t>
      </w:r>
    </w:p>
    <w:p w:rsidR="003C3845" w:rsidRPr="00FB4CA9" w:rsidRDefault="003C3845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5. </w:t>
      </w:r>
      <w:r w:rsidR="00AA4688" w:rsidRPr="00FB4CA9">
        <w:rPr>
          <w:rFonts w:ascii="Times New Roman" w:hAnsi="Times New Roman"/>
          <w:sz w:val="24"/>
          <w:szCs w:val="24"/>
        </w:rPr>
        <w:t>Главный</w:t>
      </w:r>
      <w:r w:rsidR="00A47EE7" w:rsidRPr="00FB4CA9">
        <w:rPr>
          <w:rFonts w:ascii="Times New Roman" w:hAnsi="Times New Roman"/>
          <w:sz w:val="24"/>
          <w:szCs w:val="24"/>
        </w:rPr>
        <w:t xml:space="preserve"> с</w:t>
      </w:r>
      <w:r w:rsidR="009F7494" w:rsidRPr="00FB4CA9">
        <w:rPr>
          <w:rFonts w:ascii="Times New Roman" w:hAnsi="Times New Roman"/>
          <w:sz w:val="24"/>
          <w:szCs w:val="24"/>
        </w:rPr>
        <w:t>пециалист</w:t>
      </w:r>
      <w:r w:rsidR="00687192" w:rsidRPr="00FB4CA9">
        <w:rPr>
          <w:rFonts w:ascii="Times New Roman" w:hAnsi="Times New Roman"/>
          <w:sz w:val="24"/>
          <w:szCs w:val="24"/>
        </w:rPr>
        <w:t xml:space="preserve"> </w:t>
      </w:r>
      <w:r w:rsidR="009F7494" w:rsidRPr="00FB4CA9">
        <w:rPr>
          <w:rFonts w:ascii="Times New Roman" w:hAnsi="Times New Roman"/>
          <w:sz w:val="24"/>
          <w:szCs w:val="24"/>
        </w:rPr>
        <w:t>-</w:t>
      </w:r>
      <w:r w:rsidR="00687192" w:rsidRPr="00FB4CA9">
        <w:rPr>
          <w:rFonts w:ascii="Times New Roman" w:hAnsi="Times New Roman"/>
          <w:sz w:val="24"/>
          <w:szCs w:val="24"/>
        </w:rPr>
        <w:t xml:space="preserve"> </w:t>
      </w:r>
      <w:r w:rsidR="009F7494" w:rsidRPr="00FB4CA9">
        <w:rPr>
          <w:rFonts w:ascii="Times New Roman" w:hAnsi="Times New Roman"/>
          <w:sz w:val="24"/>
          <w:szCs w:val="24"/>
        </w:rPr>
        <w:t xml:space="preserve">эксперт отдела </w:t>
      </w:r>
      <w:r w:rsidR="00AA4688" w:rsidRPr="00FB4CA9">
        <w:rPr>
          <w:rFonts w:ascii="Times New Roman" w:hAnsi="Times New Roman"/>
          <w:sz w:val="24"/>
          <w:szCs w:val="24"/>
        </w:rPr>
        <w:t>информатизации</w:t>
      </w:r>
      <w:r w:rsidR="00793022" w:rsidRPr="00FB4CA9">
        <w:rPr>
          <w:rFonts w:ascii="Times New Roman" w:hAnsi="Times New Roman"/>
          <w:sz w:val="24"/>
          <w:szCs w:val="24"/>
        </w:rPr>
        <w:t xml:space="preserve"> </w:t>
      </w:r>
      <w:r w:rsidRPr="00FB4CA9">
        <w:rPr>
          <w:rFonts w:ascii="Times New Roman" w:hAnsi="Times New Roman"/>
          <w:sz w:val="24"/>
          <w:szCs w:val="24"/>
        </w:rPr>
        <w:t>непосредственно подчиняется начальнику (заместителю начальника) отдела.</w:t>
      </w:r>
    </w:p>
    <w:p w:rsidR="003C3845" w:rsidRPr="00FB4CA9" w:rsidRDefault="003C3845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FB4CA9" w:rsidRDefault="003C3845" w:rsidP="00FB4CA9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4CA9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FB4CA9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3C3845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A47EE7" w:rsidRPr="00FB4CA9">
        <w:rPr>
          <w:rFonts w:ascii="Times New Roman" w:hAnsi="Times New Roman"/>
          <w:sz w:val="24"/>
          <w:szCs w:val="24"/>
        </w:rPr>
        <w:t xml:space="preserve">главного </w:t>
      </w:r>
      <w:r w:rsidR="009F7494" w:rsidRPr="00FB4CA9">
        <w:rPr>
          <w:rFonts w:ascii="Times New Roman" w:hAnsi="Times New Roman"/>
          <w:sz w:val="24"/>
          <w:szCs w:val="24"/>
        </w:rPr>
        <w:t xml:space="preserve">специалиста-эксперта </w:t>
      </w:r>
      <w:r w:rsidRPr="00FB4CA9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3C3845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3C3845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B4CA9">
        <w:rPr>
          <w:rFonts w:ascii="Times New Roman" w:hAnsi="Times New Roman"/>
          <w:spacing w:val="-2"/>
          <w:sz w:val="24"/>
          <w:szCs w:val="24"/>
        </w:rPr>
        <w:t>6.2. Без предъявления требований к стажу</w:t>
      </w:r>
      <w:r w:rsidRPr="00FB4CA9">
        <w:rPr>
          <w:rFonts w:ascii="Times New Roman" w:hAnsi="Times New Roman"/>
          <w:sz w:val="24"/>
          <w:szCs w:val="24"/>
        </w:rPr>
        <w:t>.</w:t>
      </w:r>
    </w:p>
    <w:p w:rsidR="00793022" w:rsidRPr="00FB4CA9" w:rsidRDefault="003C3845" w:rsidP="00FB4CA9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FB4CA9">
        <w:rPr>
          <w:rFonts w:ascii="Times New Roman" w:hAnsi="Times New Roman"/>
          <w:spacing w:val="-2"/>
          <w:sz w:val="24"/>
          <w:szCs w:val="24"/>
        </w:rPr>
        <w:t>6.3. </w:t>
      </w:r>
      <w:r w:rsidR="00793022" w:rsidRPr="00FB4CA9">
        <w:rPr>
          <w:rFonts w:ascii="Times New Roman" w:hAnsi="Times New Roman"/>
          <w:spacing w:val="-2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="00793022" w:rsidRPr="00FB4CA9">
          <w:rPr>
            <w:rStyle w:val="af3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="00793022" w:rsidRPr="00FB4CA9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="00793022" w:rsidRPr="00FB4CA9">
          <w:rPr>
            <w:rStyle w:val="af3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="00793022" w:rsidRPr="00FB4CA9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="00793022" w:rsidRPr="00FB4CA9">
          <w:rPr>
            <w:rStyle w:val="af3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="00793022" w:rsidRPr="00FB4CA9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3022" w:rsidRPr="00FB4CA9">
          <w:rPr>
            <w:rStyle w:val="af3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="00793022" w:rsidRPr="00FB4CA9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793022" w:rsidRPr="00FB4CA9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="00793022" w:rsidRPr="00FB4CA9">
          <w:rPr>
            <w:rStyle w:val="af3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="00793022" w:rsidRPr="00FB4CA9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="00793022" w:rsidRPr="00FB4CA9">
          <w:rPr>
            <w:rStyle w:val="af3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="00793022" w:rsidRPr="00FB4CA9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="00793022" w:rsidRPr="00FB4CA9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="00793022" w:rsidRPr="00FB4CA9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3C3845" w:rsidRPr="00FB4CA9" w:rsidRDefault="003C3845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6C2688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6.4.1. </w:t>
      </w:r>
      <w:r w:rsidR="006C2688" w:rsidRPr="00FB4CA9">
        <w:rPr>
          <w:rFonts w:ascii="Times New Roman" w:hAnsi="Times New Roman"/>
          <w:spacing w:val="-2"/>
          <w:sz w:val="24"/>
          <w:szCs w:val="24"/>
        </w:rPr>
        <w:t xml:space="preserve"> В сфере законодательства Российской Федерации: </w:t>
      </w:r>
    </w:p>
    <w:p w:rsidR="006C2688" w:rsidRPr="00FB4CA9" w:rsidRDefault="006C2688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FB4CA9">
        <w:rPr>
          <w:rFonts w:ascii="Times New Roman" w:hAnsi="Times New Roman"/>
          <w:spacing w:val="-2"/>
          <w:sz w:val="24"/>
          <w:szCs w:val="24"/>
        </w:rPr>
        <w:t>Конституция Российской Федерации, Налоговый кодекс Российской Федерации, Кодекс об административных правонарушениях (в части ответственности за нарушение законодательства); Федеральный закон от 25.12.2008 N 273-ФЗ  "О противодействии коррупции",   Закон Российской Федерации от 21 марта 1991 г. № 943-1 «О налоговых органах Российской Федерации»; Федеральный закон от 27 мая 2003 г. № 58-ФЗ «О системе государственной службы   Российской Федерации»;</w:t>
      </w:r>
      <w:proofErr w:type="gramEnd"/>
      <w:r w:rsidRPr="00FB4CA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gramStart"/>
      <w:r w:rsidRPr="00FB4CA9">
        <w:rPr>
          <w:rFonts w:ascii="Times New Roman" w:hAnsi="Times New Roman"/>
          <w:spacing w:val="-2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 Федеральный закон Российской Федерации от 27 июля 2006 г. № 152-ФЗ «О персональных данных»; Постановление Правительства Российской Федерации от 30.09.2004 № 506 «Об утверждении Положения о Федеральной налоговой службе»;  Закон Российской Федерации от 21 июля 1993 г. № 5485-1 «О государственной тайне»;</w:t>
      </w:r>
      <w:proofErr w:type="gramEnd"/>
      <w:r w:rsidRPr="00FB4CA9">
        <w:rPr>
          <w:rFonts w:ascii="Times New Roman" w:hAnsi="Times New Roman"/>
          <w:spacing w:val="-2"/>
          <w:sz w:val="24"/>
          <w:szCs w:val="24"/>
        </w:rPr>
        <w:t xml:space="preserve">  </w:t>
      </w:r>
      <w:proofErr w:type="gramStart"/>
      <w:r w:rsidRPr="00FB4CA9">
        <w:rPr>
          <w:rFonts w:ascii="Times New Roman" w:hAnsi="Times New Roman"/>
          <w:spacing w:val="-2"/>
          <w:sz w:val="24"/>
          <w:szCs w:val="24"/>
        </w:rPr>
        <w:t xml:space="preserve">Федеральный закон Российской Федерации от 13 декабря 1994 г. № 60-ФЗ «О поставках продукции для </w:t>
      </w:r>
      <w:r w:rsidRPr="00FB4CA9">
        <w:rPr>
          <w:rFonts w:ascii="Times New Roman" w:hAnsi="Times New Roman"/>
          <w:spacing w:val="-2"/>
          <w:sz w:val="24"/>
          <w:szCs w:val="24"/>
        </w:rPr>
        <w:lastRenderedPageBreak/>
        <w:t>федеральных государственных нужд»; Федеральный закон Российской Федерации от 22 октября 2004 г. № 125-ФЗ «Об архивном деле в Российской Федерации»; Федеральный закон Российской Федерации от 27 июля 2006 г. № 149-ФЗ «Об информации, информационных технологиях и о защите информации»;</w:t>
      </w:r>
      <w:proofErr w:type="gramEnd"/>
      <w:r w:rsidRPr="00FB4CA9">
        <w:rPr>
          <w:rFonts w:ascii="Times New Roman" w:hAnsi="Times New Roman"/>
          <w:spacing w:val="-2"/>
          <w:sz w:val="24"/>
          <w:szCs w:val="24"/>
        </w:rPr>
        <w:t xml:space="preserve"> Федеральный закон Российской Федерации от 2 марта 2007 г. № 25-ФЗ «О муниципальной службе в Российской Федерации» (в части взаимосвязи муниципальной службы и государственной гражданской службы); Федеральный закон Российской Федерации от 9 февраля 2009 г.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Pr="00FB4CA9">
        <w:rPr>
          <w:rFonts w:ascii="Times New Roman" w:hAnsi="Times New Roman"/>
          <w:spacing w:val="-2"/>
          <w:sz w:val="24"/>
          <w:szCs w:val="24"/>
        </w:rPr>
        <w:t>Федеральный закон Российской Федерации от 6 апреля 2011 г. № 63-ФЗ «Об электронной подписи»; Указ Президента Российской Федерации от 2 мая 1996 г. № 638 «О порядке подготовки проектов указов, распоряжений Президента Российской Федерации, предусматривающих принятие постановлений, распоряжений Правительства Российской Федерации»; Указ Президента Российской Федерации от 6 марта 1997 г. № 188 «Об утверждении Перечня сведений конфиденциального характера»;</w:t>
      </w:r>
      <w:proofErr w:type="gramEnd"/>
      <w:r w:rsidRPr="00FB4CA9">
        <w:rPr>
          <w:rFonts w:ascii="Times New Roman" w:hAnsi="Times New Roman"/>
          <w:spacing w:val="-2"/>
          <w:sz w:val="24"/>
          <w:szCs w:val="24"/>
        </w:rPr>
        <w:t xml:space="preserve"> Указ Президента Российской Федерации от 25 июля 2006 г. № 763 «О денежном содержании федеральных государственных гражданских служащих»; постановление Правительства Российской Федерации от 13 августа 1997 г. № 1009 «Об утверждении </w:t>
      </w:r>
      <w:proofErr w:type="gramStart"/>
      <w:r w:rsidRPr="00FB4CA9">
        <w:rPr>
          <w:rFonts w:ascii="Times New Roman" w:hAnsi="Times New Roman"/>
          <w:spacing w:val="-2"/>
          <w:sz w:val="24"/>
          <w:szCs w:val="24"/>
        </w:rPr>
        <w:t>правил подготовки нормативных правовых актов федеральных органов исполнительной власти</w:t>
      </w:r>
      <w:proofErr w:type="gramEnd"/>
      <w:r w:rsidRPr="00FB4CA9">
        <w:rPr>
          <w:rFonts w:ascii="Times New Roman" w:hAnsi="Times New Roman"/>
          <w:spacing w:val="-2"/>
          <w:sz w:val="24"/>
          <w:szCs w:val="24"/>
        </w:rPr>
        <w:t xml:space="preserve"> и их государственной регистрации»; </w:t>
      </w:r>
      <w:proofErr w:type="gramStart"/>
      <w:r w:rsidRPr="00FB4CA9">
        <w:rPr>
          <w:rFonts w:ascii="Times New Roman" w:hAnsi="Times New Roman"/>
          <w:spacing w:val="-2"/>
          <w:sz w:val="24"/>
          <w:szCs w:val="24"/>
        </w:rPr>
        <w:t>постановление Правительства Российской Федерации от 1 июня 2004 г. № 260 «О Регламенте Правительства Российской Федерации и Положении об Аппарате Правительства Российской Федерации»; 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власти»; 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власти»;</w:t>
      </w:r>
      <w:proofErr w:type="gramEnd"/>
      <w:r w:rsidRPr="00FB4CA9">
        <w:rPr>
          <w:rFonts w:ascii="Times New Roman" w:hAnsi="Times New Roman"/>
          <w:spacing w:val="-2"/>
          <w:sz w:val="24"/>
          <w:szCs w:val="24"/>
        </w:rPr>
        <w:t xml:space="preserve">  постановление Правительства Российской Федерации от 15 июня 2009 г. № 477 «Об утверждении Правил делопроизводства в федеральных органах исполнительной власти»; постановление Правительства Российской Федерации от 22 сентября 2009 г. № 754 «Об утверждении Положения о системе межведомственного электронного документооборота»; постановление Правительства Российской Федерации от 24 ноября 2009 г. № 953 «Об обеспечении доступа к информации о деятельности Правительства Российской Федерации и федеральных органов исполнительной власти» (вместе с «Требованиями к технологическим, программным и лингвистическим средствам обеспечения пользования официальным сайтом Правительства Российской Федерации в сети Интернет»); постановление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актов»;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Федерации»; постановление Правительства Российской Федерации от 27 декабря 1995 г. № 1268 «Об упорядочении изготовления, использования, хранения и уничтожения печатей и бланков с воспроизведением Государственного герба Российской Федерации».</w:t>
      </w:r>
    </w:p>
    <w:p w:rsidR="003C3845" w:rsidRPr="00FB4CA9" w:rsidRDefault="00A47EE7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Главный с</w:t>
      </w:r>
      <w:r w:rsidR="009F7494" w:rsidRPr="00FB4CA9">
        <w:rPr>
          <w:rFonts w:ascii="Times New Roman" w:hAnsi="Times New Roman"/>
          <w:sz w:val="24"/>
          <w:szCs w:val="24"/>
        </w:rPr>
        <w:t>пециалист</w:t>
      </w:r>
      <w:r w:rsidR="00687192" w:rsidRPr="00FB4CA9">
        <w:rPr>
          <w:rFonts w:ascii="Times New Roman" w:hAnsi="Times New Roman"/>
          <w:sz w:val="24"/>
          <w:szCs w:val="24"/>
        </w:rPr>
        <w:t xml:space="preserve"> </w:t>
      </w:r>
      <w:r w:rsidR="009F7494" w:rsidRPr="00FB4CA9">
        <w:rPr>
          <w:rFonts w:ascii="Times New Roman" w:hAnsi="Times New Roman"/>
          <w:sz w:val="24"/>
          <w:szCs w:val="24"/>
        </w:rPr>
        <w:t>-</w:t>
      </w:r>
      <w:r w:rsidR="00687192" w:rsidRPr="00FB4CA9">
        <w:rPr>
          <w:rFonts w:ascii="Times New Roman" w:hAnsi="Times New Roman"/>
          <w:sz w:val="24"/>
          <w:szCs w:val="24"/>
        </w:rPr>
        <w:t xml:space="preserve"> </w:t>
      </w:r>
      <w:r w:rsidR="009F7494" w:rsidRPr="00FB4CA9">
        <w:rPr>
          <w:rFonts w:ascii="Times New Roman" w:hAnsi="Times New Roman"/>
          <w:sz w:val="24"/>
          <w:szCs w:val="24"/>
        </w:rPr>
        <w:t xml:space="preserve">эксперт </w:t>
      </w:r>
      <w:r w:rsidR="003C3845" w:rsidRPr="00FB4CA9">
        <w:rPr>
          <w:rFonts w:ascii="Times New Roman" w:hAnsi="Times New Roman"/>
          <w:sz w:val="24"/>
          <w:szCs w:val="24"/>
        </w:rPr>
        <w:t>отдела</w:t>
      </w:r>
      <w:r w:rsidR="005E0FCF" w:rsidRPr="00FB4CA9">
        <w:rPr>
          <w:rFonts w:ascii="Times New Roman" w:hAnsi="Times New Roman"/>
          <w:sz w:val="24"/>
          <w:szCs w:val="24"/>
        </w:rPr>
        <w:t xml:space="preserve"> общего обеспечения</w:t>
      </w:r>
      <w:r w:rsidR="003C3845" w:rsidRPr="00FB4CA9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C3845" w:rsidRPr="00FB4CA9" w:rsidRDefault="003C3845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793022" w:rsidRPr="00FB4CA9" w:rsidRDefault="00793022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793022" w:rsidRPr="00FB4CA9" w:rsidRDefault="00793022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основы налогообложения;</w:t>
      </w:r>
    </w:p>
    <w:p w:rsidR="00793022" w:rsidRPr="00FB4CA9" w:rsidRDefault="00793022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793022" w:rsidRPr="00FB4CA9" w:rsidRDefault="00793022" w:rsidP="00FB4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4CA9">
        <w:rPr>
          <w:rFonts w:ascii="Times New Roman" w:hAnsi="Times New Roman"/>
          <w:color w:val="000000"/>
          <w:sz w:val="24"/>
          <w:szCs w:val="24"/>
        </w:rPr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793022" w:rsidRPr="00FB4CA9" w:rsidRDefault="00793022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4CA9">
        <w:rPr>
          <w:rFonts w:ascii="Times New Roman" w:hAnsi="Times New Roman"/>
          <w:color w:val="000000"/>
          <w:sz w:val="24"/>
          <w:szCs w:val="24"/>
        </w:rPr>
        <w:t>принципы налогового администрирования.</w:t>
      </w:r>
    </w:p>
    <w:p w:rsidR="003C3845" w:rsidRPr="00FB4CA9" w:rsidRDefault="003C3845" w:rsidP="00FB4CA9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B4CA9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3C3845" w:rsidRPr="00FB4CA9" w:rsidRDefault="003C3845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принципы, методы, технологии и механизмы осуществления контроля (надзора)</w:t>
      </w:r>
      <w:r w:rsidR="00AA27B2" w:rsidRPr="00FB4CA9">
        <w:rPr>
          <w:rFonts w:ascii="Times New Roman" w:hAnsi="Times New Roman"/>
          <w:sz w:val="24"/>
          <w:szCs w:val="24"/>
        </w:rPr>
        <w:t>.</w:t>
      </w:r>
    </w:p>
    <w:p w:rsidR="00793022" w:rsidRPr="00FB4CA9" w:rsidRDefault="00793022" w:rsidP="00FB4CA9">
      <w:pPr>
        <w:pStyle w:val="Default"/>
        <w:ind w:firstLine="567"/>
        <w:jc w:val="both"/>
      </w:pPr>
      <w:proofErr w:type="gramStart"/>
      <w:r w:rsidRPr="00FB4CA9">
        <w:t>п</w:t>
      </w:r>
      <w:proofErr w:type="gramEnd"/>
      <w:r w:rsidRPr="00FB4CA9">
        <w:t xml:space="preserve">рактика применения законодательства Российской Федерации о налогах и сборах; </w:t>
      </w:r>
    </w:p>
    <w:p w:rsidR="00793022" w:rsidRPr="00FB4CA9" w:rsidRDefault="00793022" w:rsidP="00FB4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4CA9">
        <w:rPr>
          <w:rFonts w:ascii="Times New Roman" w:hAnsi="Times New Roman"/>
          <w:color w:val="000000"/>
          <w:sz w:val="24"/>
          <w:szCs w:val="24"/>
        </w:rPr>
        <w:lastRenderedPageBreak/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3C3845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3C3845" w:rsidRPr="00FB4CA9" w:rsidRDefault="003C3845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умение мыслить системно (стратегически);</w:t>
      </w:r>
    </w:p>
    <w:p w:rsidR="003C3845" w:rsidRPr="00FB4CA9" w:rsidRDefault="003C3845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3C3845" w:rsidRPr="00FB4CA9" w:rsidRDefault="003C3845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коммуникативные умения;</w:t>
      </w:r>
    </w:p>
    <w:p w:rsidR="003C3845" w:rsidRPr="00FB4CA9" w:rsidRDefault="003C3845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3C3845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3C3845" w:rsidRPr="00FB4CA9" w:rsidRDefault="003C3845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3C3845" w:rsidRPr="00FB4CA9" w:rsidRDefault="003C3845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3C3845" w:rsidRPr="00FB4CA9" w:rsidRDefault="003C3845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C3845" w:rsidRPr="00FB4CA9" w:rsidRDefault="003C3845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C3845" w:rsidRPr="00FB4CA9" w:rsidRDefault="003C3845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3C3845" w:rsidRPr="00FB4CA9" w:rsidRDefault="003C3845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3C3845" w:rsidRPr="00FB4CA9" w:rsidRDefault="003C3845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3C3845" w:rsidRPr="00FB4CA9" w:rsidRDefault="003C3845" w:rsidP="00FB4CA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3C3845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3C3845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FB4CA9" w:rsidRDefault="003C3845" w:rsidP="00FB4CA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4CA9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469F0" w:rsidRPr="00FB4CA9" w:rsidRDefault="003469F0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A47EE7" w:rsidRPr="00FB4CA9">
        <w:rPr>
          <w:rFonts w:ascii="Times New Roman" w:hAnsi="Times New Roman"/>
          <w:sz w:val="24"/>
          <w:szCs w:val="24"/>
        </w:rPr>
        <w:t xml:space="preserve">главного </w:t>
      </w:r>
      <w:r w:rsidR="009F7494" w:rsidRPr="00FB4CA9">
        <w:rPr>
          <w:rFonts w:ascii="Times New Roman" w:hAnsi="Times New Roman"/>
          <w:sz w:val="24"/>
          <w:szCs w:val="24"/>
        </w:rPr>
        <w:t>специалиста-эксперта</w:t>
      </w:r>
      <w:r w:rsidRPr="00FB4CA9">
        <w:rPr>
          <w:rFonts w:ascii="Times New Roman" w:hAnsi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8. </w:t>
      </w:r>
      <w:r w:rsidR="00793022" w:rsidRPr="00FB4CA9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инспекцию, </w:t>
      </w:r>
      <w:r w:rsidR="009E5B1C" w:rsidRPr="00FB4CA9">
        <w:rPr>
          <w:rFonts w:ascii="Times New Roman" w:hAnsi="Times New Roman"/>
          <w:sz w:val="24"/>
          <w:szCs w:val="24"/>
        </w:rPr>
        <w:t>главный</w:t>
      </w:r>
      <w:r w:rsidR="00A47EE7" w:rsidRPr="00FB4CA9">
        <w:rPr>
          <w:rFonts w:ascii="Times New Roman" w:hAnsi="Times New Roman"/>
          <w:sz w:val="24"/>
          <w:szCs w:val="24"/>
        </w:rPr>
        <w:t xml:space="preserve"> </w:t>
      </w:r>
      <w:r w:rsidR="00793022" w:rsidRPr="00FB4CA9">
        <w:rPr>
          <w:rFonts w:ascii="Times New Roman" w:hAnsi="Times New Roman"/>
          <w:sz w:val="24"/>
          <w:szCs w:val="24"/>
        </w:rPr>
        <w:t xml:space="preserve">специалист-эксперт </w:t>
      </w:r>
      <w:r w:rsidR="00793022" w:rsidRPr="00FB4CA9">
        <w:rPr>
          <w:rFonts w:ascii="Times New Roman" w:hAnsi="Times New Roman"/>
          <w:bCs/>
          <w:sz w:val="24"/>
          <w:szCs w:val="24"/>
        </w:rPr>
        <w:t xml:space="preserve"> обязан</w:t>
      </w:r>
      <w:r w:rsidR="00793022" w:rsidRPr="00FB4CA9">
        <w:rPr>
          <w:rFonts w:ascii="Times New Roman" w:hAnsi="Times New Roman"/>
          <w:sz w:val="24"/>
          <w:szCs w:val="24"/>
        </w:rPr>
        <w:t>:</w:t>
      </w:r>
    </w:p>
    <w:p w:rsidR="00793022" w:rsidRPr="00FB4CA9" w:rsidRDefault="00793022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793022" w:rsidRPr="00FB4CA9" w:rsidRDefault="00793022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793022" w:rsidRPr="00FB4CA9" w:rsidRDefault="00793022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3022" w:rsidRPr="00FB4CA9" w:rsidRDefault="00793022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793022" w:rsidRPr="00FB4CA9" w:rsidRDefault="00793022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93022" w:rsidRPr="00FB4CA9" w:rsidRDefault="00793022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93022" w:rsidRPr="00FB4CA9" w:rsidRDefault="00793022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793022" w:rsidRPr="00FB4CA9" w:rsidRDefault="00793022" w:rsidP="00FB4CA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4CA9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793022" w:rsidRPr="00FB4CA9" w:rsidRDefault="00793022" w:rsidP="00FB4CA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4CA9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793022" w:rsidRPr="00FB4CA9" w:rsidRDefault="00793022" w:rsidP="00FB4CA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4CA9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793022" w:rsidRPr="00FB4CA9" w:rsidRDefault="00793022" w:rsidP="00FB4CA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4CA9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793022" w:rsidRPr="00FB4CA9" w:rsidRDefault="00793022" w:rsidP="00FB4CA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4CA9">
        <w:rPr>
          <w:rFonts w:ascii="Times New Roman" w:hAnsi="Times New Roman"/>
          <w:color w:val="000000"/>
          <w:sz w:val="24"/>
          <w:szCs w:val="24"/>
        </w:rPr>
        <w:lastRenderedPageBreak/>
        <w:t>соблюдать правила и нормы охраны труда и техники безопасности;</w:t>
      </w:r>
    </w:p>
    <w:p w:rsidR="00793022" w:rsidRPr="00FB4CA9" w:rsidRDefault="00793022" w:rsidP="00FB4CA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4CA9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93022" w:rsidRPr="00FB4CA9" w:rsidRDefault="00793022" w:rsidP="00FB4CA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4CA9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FB4CA9" w:rsidRDefault="003C3845" w:rsidP="00FB4CA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A71C96" w:rsidRPr="00FB4CA9" w:rsidRDefault="00A71C96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осуществлять применение технологии работы с использованием системы ЭОД в соответствии с инструкциями РМ 2-3-1, РМ 2-4-1;</w:t>
      </w:r>
    </w:p>
    <w:p w:rsidR="00A71C96" w:rsidRPr="00FB4CA9" w:rsidRDefault="00A71C96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осуществлять прием, регистрацию и отправку входящей и исходящей корреспонденции, принимаемой и передаваемой по электронной почте;</w:t>
      </w:r>
    </w:p>
    <w:p w:rsidR="00A71C96" w:rsidRPr="00FB4CA9" w:rsidRDefault="00A71C96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осуществлять прием и передачу информации, содержащей сведения «ДСП», по открытому каналу связи с помощью сре</w:t>
      </w:r>
      <w:proofErr w:type="gramStart"/>
      <w:r w:rsidRPr="00FB4CA9">
        <w:rPr>
          <w:rFonts w:ascii="Times New Roman" w:hAnsi="Times New Roman"/>
          <w:sz w:val="24"/>
          <w:szCs w:val="24"/>
        </w:rPr>
        <w:t>дств кр</w:t>
      </w:r>
      <w:proofErr w:type="gramEnd"/>
      <w:r w:rsidRPr="00FB4CA9">
        <w:rPr>
          <w:rFonts w:ascii="Times New Roman" w:hAnsi="Times New Roman"/>
          <w:sz w:val="24"/>
          <w:szCs w:val="24"/>
        </w:rPr>
        <w:t>иптографической защиты информации (СКЗИ);</w:t>
      </w:r>
    </w:p>
    <w:p w:rsidR="00A71C96" w:rsidRPr="00FB4CA9" w:rsidRDefault="00A71C96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осуществлять прием и отправку информации по каналам связи с использованием ЭЦП;</w:t>
      </w:r>
    </w:p>
    <w:p w:rsidR="00A71C96" w:rsidRPr="00FB4CA9" w:rsidRDefault="00A71C96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осуществлять своевременность представления входящих документов для доклада руководству инспекции;</w:t>
      </w:r>
    </w:p>
    <w:p w:rsidR="00A71C96" w:rsidRPr="00FB4CA9" w:rsidRDefault="00A71C96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осуществлять своевременность доведения входящих документов до непосредственных исполнителей в структурные подразделения инспекции;</w:t>
      </w:r>
    </w:p>
    <w:p w:rsidR="00A71C96" w:rsidRPr="00FB4CA9" w:rsidRDefault="00A71C96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осуществлять автоматизированный поиск входящей и исходящей корреспонденции по запросам;</w:t>
      </w:r>
    </w:p>
    <w:p w:rsidR="00A71C96" w:rsidRPr="00FB4CA9" w:rsidRDefault="00A71C96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осуществлять сверку наличия поступивших документов из УФНС России по Рязанской области по электронной почте;</w:t>
      </w:r>
    </w:p>
    <w:p w:rsidR="00A71C96" w:rsidRPr="00FB4CA9" w:rsidRDefault="00A71C96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осуществлять контроль документов, требующих исполнения;</w:t>
      </w:r>
    </w:p>
    <w:p w:rsidR="00A71C96" w:rsidRPr="00FB4CA9" w:rsidRDefault="00A71C96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осуществлять подготовку ежемесячных и годовых справок по исполнению документов, поставленных на контроль;</w:t>
      </w:r>
    </w:p>
    <w:p w:rsidR="00A71C96" w:rsidRPr="00FB4CA9" w:rsidRDefault="00A71C96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 xml:space="preserve">осуществлять регистрацию обращений граждан, </w:t>
      </w:r>
      <w:proofErr w:type="gramStart"/>
      <w:r w:rsidRPr="00FB4CA9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FB4CA9">
        <w:rPr>
          <w:rFonts w:ascii="Times New Roman" w:hAnsi="Times New Roman"/>
          <w:sz w:val="24"/>
          <w:szCs w:val="24"/>
        </w:rPr>
        <w:t xml:space="preserve"> исполнительской дисциплиной по рассмотрению обращений граждан; </w:t>
      </w:r>
    </w:p>
    <w:p w:rsidR="00A71C96" w:rsidRPr="00FB4CA9" w:rsidRDefault="00A71C96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участвовать в подготовке ответов на письменные запросы налогоплательщиков, входящие в компетенцию отдела;</w:t>
      </w:r>
    </w:p>
    <w:p w:rsidR="00A71C96" w:rsidRPr="00FB4CA9" w:rsidRDefault="00A71C96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осуществлять взаимодействие со структурными подразделениями по предмету деятельности отдела;</w:t>
      </w:r>
    </w:p>
    <w:p w:rsidR="00A71C96" w:rsidRPr="00FB4CA9" w:rsidRDefault="00A71C96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A71C96" w:rsidRPr="00FB4CA9" w:rsidRDefault="00A71C96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при работе с документами, содержащими сведения, подлежащие защите в органах налоговой службы, руководствуется Положением о порядке обращения со служебной информацией ограниченного распространения в налоговых органах, утвержденным приказом ФНС России от 31.12.2009 № ММ-7-6/728;</w:t>
      </w:r>
    </w:p>
    <w:p w:rsidR="00A71C96" w:rsidRPr="00FB4CA9" w:rsidRDefault="00A71C96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обеспечивать хранения документов, составляющих служебную тайну, в местах, недоступных для посторонних лиц, а также сотрудников налогового органа, не имеющих отношения к таким сведениям;</w:t>
      </w:r>
    </w:p>
    <w:p w:rsidR="00A71C96" w:rsidRPr="00FB4CA9" w:rsidRDefault="00A71C96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3C3845" w:rsidRPr="00FB4CA9" w:rsidRDefault="003C3845" w:rsidP="00FB4CA9">
      <w:pPr>
        <w:pStyle w:val="af"/>
        <w:spacing w:after="0"/>
        <w:ind w:firstLine="567"/>
        <w:jc w:val="both"/>
      </w:pPr>
      <w:r w:rsidRPr="00FB4CA9">
        <w:t xml:space="preserve">9. В целях исполнения возложенных должностных обязанностей </w:t>
      </w:r>
      <w:r w:rsidR="009E5B1C" w:rsidRPr="00FB4CA9">
        <w:t xml:space="preserve">главный </w:t>
      </w:r>
      <w:r w:rsidR="009F7494" w:rsidRPr="00FB4CA9">
        <w:t>специалист-эксперт</w:t>
      </w:r>
      <w:r w:rsidRPr="00FB4CA9">
        <w:t xml:space="preserve"> имеет право</w:t>
      </w:r>
      <w:r w:rsidR="00793022" w:rsidRPr="00FB4CA9">
        <w:t xml:space="preserve"> </w:t>
      </w:r>
      <w:proofErr w:type="gramStart"/>
      <w:r w:rsidR="00793022" w:rsidRPr="00FB4CA9">
        <w:t>на</w:t>
      </w:r>
      <w:proofErr w:type="gramEnd"/>
      <w:r w:rsidRPr="00FB4CA9">
        <w:t>:</w:t>
      </w:r>
    </w:p>
    <w:p w:rsidR="00793022" w:rsidRPr="00FB4CA9" w:rsidRDefault="00793022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793022" w:rsidRPr="00FB4CA9" w:rsidRDefault="00793022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793022" w:rsidRPr="00FB4CA9" w:rsidRDefault="00793022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793022" w:rsidRPr="00FB4CA9" w:rsidRDefault="00793022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793022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10. </w:t>
      </w:r>
      <w:proofErr w:type="gramStart"/>
      <w:r w:rsidR="009E5B1C" w:rsidRPr="00FB4CA9">
        <w:rPr>
          <w:rFonts w:ascii="Times New Roman" w:hAnsi="Times New Roman"/>
          <w:sz w:val="24"/>
          <w:szCs w:val="24"/>
        </w:rPr>
        <w:t>Главный с</w:t>
      </w:r>
      <w:r w:rsidR="009F7494" w:rsidRPr="00FB4CA9">
        <w:rPr>
          <w:rFonts w:ascii="Times New Roman" w:hAnsi="Times New Roman"/>
          <w:sz w:val="24"/>
          <w:szCs w:val="24"/>
        </w:rPr>
        <w:t>пециалист</w:t>
      </w:r>
      <w:r w:rsidR="00687192" w:rsidRPr="00FB4CA9">
        <w:rPr>
          <w:rFonts w:ascii="Times New Roman" w:hAnsi="Times New Roman"/>
          <w:sz w:val="24"/>
          <w:szCs w:val="24"/>
        </w:rPr>
        <w:t xml:space="preserve"> </w:t>
      </w:r>
      <w:r w:rsidR="009F7494" w:rsidRPr="00FB4CA9">
        <w:rPr>
          <w:rFonts w:ascii="Times New Roman" w:hAnsi="Times New Roman"/>
          <w:sz w:val="24"/>
          <w:szCs w:val="24"/>
        </w:rPr>
        <w:t>-</w:t>
      </w:r>
      <w:r w:rsidR="00687192" w:rsidRPr="00FB4CA9">
        <w:rPr>
          <w:rFonts w:ascii="Times New Roman" w:hAnsi="Times New Roman"/>
          <w:sz w:val="24"/>
          <w:szCs w:val="24"/>
        </w:rPr>
        <w:t xml:space="preserve"> </w:t>
      </w:r>
      <w:r w:rsidR="009F7494" w:rsidRPr="00FB4CA9">
        <w:rPr>
          <w:rFonts w:ascii="Times New Roman" w:hAnsi="Times New Roman"/>
          <w:sz w:val="24"/>
          <w:szCs w:val="24"/>
        </w:rPr>
        <w:t xml:space="preserve">эксперт </w:t>
      </w:r>
      <w:r w:rsidR="00793022" w:rsidRPr="00FB4CA9">
        <w:rPr>
          <w:rFonts w:ascii="Times New Roman" w:hAnsi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="00793022" w:rsidRPr="00FB4CA9">
          <w:rPr>
            <w:rFonts w:ascii="Times New Roman" w:hAnsi="Times New Roman"/>
            <w:sz w:val="24"/>
            <w:szCs w:val="24"/>
          </w:rPr>
          <w:t>Положением</w:t>
        </w:r>
      </w:hyperlink>
      <w:r w:rsidR="00793022" w:rsidRPr="00FB4CA9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</w:t>
      </w:r>
      <w:r w:rsidR="00793022" w:rsidRPr="00FB4CA9">
        <w:rPr>
          <w:rFonts w:ascii="Times New Roman" w:hAnsi="Times New Roman"/>
          <w:sz w:val="24"/>
          <w:szCs w:val="24"/>
        </w:rPr>
        <w:lastRenderedPageBreak/>
        <w:t xml:space="preserve">сентября 2004 г. N 506, положением об инспекции, положением об отделе </w:t>
      </w:r>
      <w:r w:rsidR="009E5B1C" w:rsidRPr="00FB4CA9">
        <w:rPr>
          <w:rFonts w:ascii="Times New Roman" w:hAnsi="Times New Roman"/>
          <w:sz w:val="24"/>
          <w:szCs w:val="24"/>
        </w:rPr>
        <w:t>информатизации</w:t>
      </w:r>
      <w:r w:rsidR="00793022" w:rsidRPr="00FB4CA9">
        <w:rPr>
          <w:rFonts w:ascii="Times New Roman" w:hAnsi="Times New Roman"/>
          <w:b/>
          <w:sz w:val="24"/>
          <w:szCs w:val="24"/>
        </w:rPr>
        <w:t>,</w:t>
      </w:r>
      <w:r w:rsidR="00793022" w:rsidRPr="00FB4CA9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proofErr w:type="gramEnd"/>
    </w:p>
    <w:p w:rsidR="0076403A" w:rsidRPr="00FB4CA9" w:rsidRDefault="003C3845" w:rsidP="00FB4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11. </w:t>
      </w:r>
      <w:r w:rsidR="009E5B1C" w:rsidRPr="00FB4CA9">
        <w:rPr>
          <w:rFonts w:ascii="Times New Roman" w:hAnsi="Times New Roman"/>
          <w:sz w:val="24"/>
          <w:szCs w:val="24"/>
        </w:rPr>
        <w:t>Главный с</w:t>
      </w:r>
      <w:r w:rsidR="009F7494" w:rsidRPr="00FB4CA9">
        <w:rPr>
          <w:rFonts w:ascii="Times New Roman" w:hAnsi="Times New Roman"/>
          <w:sz w:val="24"/>
          <w:szCs w:val="24"/>
        </w:rPr>
        <w:t>пециалист</w:t>
      </w:r>
      <w:r w:rsidR="00687192" w:rsidRPr="00FB4CA9">
        <w:rPr>
          <w:rFonts w:ascii="Times New Roman" w:hAnsi="Times New Roman"/>
          <w:sz w:val="24"/>
          <w:szCs w:val="24"/>
        </w:rPr>
        <w:t xml:space="preserve"> </w:t>
      </w:r>
      <w:r w:rsidR="009F7494" w:rsidRPr="00FB4CA9">
        <w:rPr>
          <w:rFonts w:ascii="Times New Roman" w:hAnsi="Times New Roman"/>
          <w:sz w:val="24"/>
          <w:szCs w:val="24"/>
        </w:rPr>
        <w:t>-</w:t>
      </w:r>
      <w:r w:rsidR="00687192" w:rsidRPr="00FB4CA9">
        <w:rPr>
          <w:rFonts w:ascii="Times New Roman" w:hAnsi="Times New Roman"/>
          <w:sz w:val="24"/>
          <w:szCs w:val="24"/>
        </w:rPr>
        <w:t xml:space="preserve"> </w:t>
      </w:r>
      <w:r w:rsidR="009F7494" w:rsidRPr="00FB4CA9">
        <w:rPr>
          <w:rFonts w:ascii="Times New Roman" w:hAnsi="Times New Roman"/>
          <w:sz w:val="24"/>
          <w:szCs w:val="24"/>
        </w:rPr>
        <w:t xml:space="preserve">эксперт </w:t>
      </w:r>
      <w:r w:rsidR="0076403A" w:rsidRPr="00FB4CA9">
        <w:rPr>
          <w:rFonts w:ascii="Times New Roman" w:hAnsi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76403A" w:rsidRPr="00FB4CA9" w:rsidRDefault="0076403A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FB4CA9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FB4CA9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6403A" w:rsidRPr="00FB4CA9" w:rsidRDefault="0076403A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76403A" w:rsidRPr="00FB4CA9" w:rsidRDefault="0076403A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6403A" w:rsidRPr="00FB4CA9" w:rsidRDefault="0076403A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76403A" w:rsidRPr="00FB4CA9" w:rsidRDefault="0076403A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76403A" w:rsidRPr="00FB4CA9" w:rsidRDefault="0076403A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6403A" w:rsidRPr="00FB4CA9" w:rsidRDefault="0076403A" w:rsidP="00FB4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3845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FB4CA9" w:rsidRDefault="003C3845" w:rsidP="00FB4CA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4CA9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9E5B1C" w:rsidRPr="00FB4CA9">
        <w:rPr>
          <w:rFonts w:ascii="Times New Roman" w:hAnsi="Times New Roman"/>
          <w:b/>
          <w:sz w:val="24"/>
          <w:szCs w:val="24"/>
        </w:rPr>
        <w:t>главный</w:t>
      </w:r>
      <w:r w:rsidR="009E5B1C" w:rsidRPr="00FB4CA9">
        <w:rPr>
          <w:rFonts w:ascii="Times New Roman" w:hAnsi="Times New Roman"/>
          <w:sz w:val="24"/>
          <w:szCs w:val="24"/>
        </w:rPr>
        <w:t xml:space="preserve"> </w:t>
      </w:r>
      <w:r w:rsidR="009F7494" w:rsidRPr="00FB4CA9">
        <w:rPr>
          <w:rFonts w:ascii="Times New Roman" w:hAnsi="Times New Roman"/>
          <w:b/>
          <w:sz w:val="24"/>
          <w:szCs w:val="24"/>
        </w:rPr>
        <w:t>специалист-экспе</w:t>
      </w:r>
      <w:proofErr w:type="gramStart"/>
      <w:r w:rsidR="009F7494" w:rsidRPr="00FB4CA9">
        <w:rPr>
          <w:rFonts w:ascii="Times New Roman" w:hAnsi="Times New Roman"/>
          <w:b/>
          <w:sz w:val="24"/>
          <w:szCs w:val="24"/>
        </w:rPr>
        <w:t>рт</w:t>
      </w:r>
      <w:r w:rsidR="009F7494" w:rsidRPr="00FB4CA9">
        <w:rPr>
          <w:rFonts w:ascii="Times New Roman" w:hAnsi="Times New Roman"/>
          <w:sz w:val="24"/>
          <w:szCs w:val="24"/>
        </w:rPr>
        <w:t xml:space="preserve"> </w:t>
      </w:r>
      <w:r w:rsidRPr="00FB4CA9">
        <w:rPr>
          <w:rFonts w:ascii="Times New Roman" w:hAnsi="Times New Roman"/>
          <w:b/>
          <w:sz w:val="24"/>
          <w:szCs w:val="24"/>
        </w:rPr>
        <w:t>впр</w:t>
      </w:r>
      <w:proofErr w:type="gramEnd"/>
      <w:r w:rsidRPr="00FB4CA9">
        <w:rPr>
          <w:rFonts w:ascii="Times New Roman" w:hAnsi="Times New Roman"/>
          <w:b/>
          <w:sz w:val="24"/>
          <w:szCs w:val="24"/>
        </w:rPr>
        <w:t>аве</w:t>
      </w:r>
    </w:p>
    <w:p w:rsidR="003C3845" w:rsidRPr="00FB4CA9" w:rsidRDefault="003C3845" w:rsidP="00FB4CA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4CA9">
        <w:rPr>
          <w:rFonts w:ascii="Times New Roman" w:hAnsi="Times New Roman"/>
          <w:b/>
          <w:sz w:val="24"/>
          <w:szCs w:val="24"/>
        </w:rPr>
        <w:t xml:space="preserve">или </w:t>
      </w:r>
      <w:proofErr w:type="gramStart"/>
      <w:r w:rsidRPr="00FB4CA9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FB4CA9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C3845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9E5B1C" w:rsidRPr="00FB4CA9">
        <w:rPr>
          <w:rFonts w:ascii="Times New Roman" w:hAnsi="Times New Roman"/>
          <w:sz w:val="24"/>
          <w:szCs w:val="24"/>
        </w:rPr>
        <w:t xml:space="preserve">главный </w:t>
      </w:r>
      <w:r w:rsidR="009F7494" w:rsidRPr="00FB4CA9">
        <w:rPr>
          <w:rFonts w:ascii="Times New Roman" w:hAnsi="Times New Roman"/>
          <w:sz w:val="24"/>
          <w:szCs w:val="24"/>
        </w:rPr>
        <w:t>специалист-экспе</w:t>
      </w:r>
      <w:proofErr w:type="gramStart"/>
      <w:r w:rsidR="009F7494" w:rsidRPr="00FB4CA9">
        <w:rPr>
          <w:rFonts w:ascii="Times New Roman" w:hAnsi="Times New Roman"/>
          <w:sz w:val="24"/>
          <w:szCs w:val="24"/>
        </w:rPr>
        <w:t xml:space="preserve">рт </w:t>
      </w:r>
      <w:r w:rsidRPr="00FB4CA9">
        <w:rPr>
          <w:rFonts w:ascii="Times New Roman" w:hAnsi="Times New Roman"/>
          <w:sz w:val="24"/>
          <w:szCs w:val="24"/>
        </w:rPr>
        <w:t>впр</w:t>
      </w:r>
      <w:proofErr w:type="gramEnd"/>
      <w:r w:rsidRPr="00FB4CA9">
        <w:rPr>
          <w:rFonts w:ascii="Times New Roman" w:hAnsi="Times New Roman"/>
          <w:sz w:val="24"/>
          <w:szCs w:val="24"/>
        </w:rPr>
        <w:t>аве самостоятельно принимать решения по вопросам:</w:t>
      </w:r>
    </w:p>
    <w:p w:rsidR="0076403A" w:rsidRPr="00FB4CA9" w:rsidRDefault="0076403A" w:rsidP="00FB4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76403A" w:rsidRPr="00FB4CA9" w:rsidRDefault="0076403A" w:rsidP="00FB4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3C3845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9E5B1C" w:rsidRPr="00FB4CA9">
        <w:rPr>
          <w:rFonts w:ascii="Times New Roman" w:hAnsi="Times New Roman"/>
          <w:sz w:val="24"/>
          <w:szCs w:val="24"/>
        </w:rPr>
        <w:t xml:space="preserve">главный </w:t>
      </w:r>
      <w:r w:rsidR="009F7494" w:rsidRPr="00FB4CA9">
        <w:rPr>
          <w:rFonts w:ascii="Times New Roman" w:hAnsi="Times New Roman"/>
          <w:sz w:val="24"/>
          <w:szCs w:val="24"/>
        </w:rPr>
        <w:t xml:space="preserve">специалист-эксперт </w:t>
      </w:r>
      <w:r w:rsidRPr="00FB4CA9">
        <w:rPr>
          <w:rFonts w:ascii="Times New Roman" w:hAnsi="Times New Roman"/>
          <w:sz w:val="24"/>
          <w:szCs w:val="24"/>
        </w:rPr>
        <w:t>обязан самостоятельно принимать решения по вопросам:</w:t>
      </w:r>
    </w:p>
    <w:p w:rsidR="0076403A" w:rsidRPr="00FB4CA9" w:rsidRDefault="0076403A" w:rsidP="00FB4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76403A" w:rsidRPr="00FB4CA9" w:rsidRDefault="0076403A" w:rsidP="00FB4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8401F" w:rsidRPr="00FB4CA9" w:rsidRDefault="00A8401F" w:rsidP="00FB4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24A12" w:rsidRPr="00FB4CA9" w:rsidRDefault="003C3845" w:rsidP="00FB4CA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4CA9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9E5B1C" w:rsidRPr="00FB4CA9">
        <w:rPr>
          <w:rFonts w:ascii="Times New Roman" w:hAnsi="Times New Roman"/>
          <w:b/>
          <w:sz w:val="24"/>
          <w:szCs w:val="24"/>
        </w:rPr>
        <w:t>главный</w:t>
      </w:r>
      <w:r w:rsidR="009E5B1C" w:rsidRPr="00FB4CA9">
        <w:rPr>
          <w:rFonts w:ascii="Times New Roman" w:hAnsi="Times New Roman"/>
          <w:sz w:val="24"/>
          <w:szCs w:val="24"/>
        </w:rPr>
        <w:t xml:space="preserve"> </w:t>
      </w:r>
      <w:r w:rsidR="009F7494" w:rsidRPr="00FB4CA9">
        <w:rPr>
          <w:rFonts w:ascii="Times New Roman" w:hAnsi="Times New Roman"/>
          <w:b/>
          <w:sz w:val="24"/>
          <w:szCs w:val="24"/>
        </w:rPr>
        <w:t>специалист</w:t>
      </w:r>
      <w:r w:rsidR="006C2688" w:rsidRPr="00FB4CA9">
        <w:rPr>
          <w:rFonts w:ascii="Times New Roman" w:hAnsi="Times New Roman"/>
          <w:b/>
          <w:sz w:val="24"/>
          <w:szCs w:val="24"/>
        </w:rPr>
        <w:t xml:space="preserve"> </w:t>
      </w:r>
      <w:r w:rsidR="009F7494" w:rsidRPr="00FB4CA9">
        <w:rPr>
          <w:rFonts w:ascii="Times New Roman" w:hAnsi="Times New Roman"/>
          <w:b/>
          <w:sz w:val="24"/>
          <w:szCs w:val="24"/>
        </w:rPr>
        <w:t>-</w:t>
      </w:r>
      <w:r w:rsidR="006C2688" w:rsidRPr="00FB4CA9">
        <w:rPr>
          <w:rFonts w:ascii="Times New Roman" w:hAnsi="Times New Roman"/>
          <w:b/>
          <w:sz w:val="24"/>
          <w:szCs w:val="24"/>
        </w:rPr>
        <w:t xml:space="preserve"> </w:t>
      </w:r>
      <w:r w:rsidR="009F7494" w:rsidRPr="00FB4CA9">
        <w:rPr>
          <w:rFonts w:ascii="Times New Roman" w:hAnsi="Times New Roman"/>
          <w:b/>
          <w:sz w:val="24"/>
          <w:szCs w:val="24"/>
        </w:rPr>
        <w:t>экспе</w:t>
      </w:r>
      <w:proofErr w:type="gramStart"/>
      <w:r w:rsidR="009F7494" w:rsidRPr="00FB4CA9">
        <w:rPr>
          <w:rFonts w:ascii="Times New Roman" w:hAnsi="Times New Roman"/>
          <w:b/>
          <w:sz w:val="24"/>
          <w:szCs w:val="24"/>
        </w:rPr>
        <w:t xml:space="preserve">рт </w:t>
      </w:r>
      <w:r w:rsidRPr="00FB4CA9">
        <w:rPr>
          <w:rFonts w:ascii="Times New Roman" w:hAnsi="Times New Roman"/>
          <w:b/>
          <w:sz w:val="24"/>
          <w:szCs w:val="24"/>
        </w:rPr>
        <w:t>впр</w:t>
      </w:r>
      <w:proofErr w:type="gramEnd"/>
      <w:r w:rsidRPr="00FB4CA9">
        <w:rPr>
          <w:rFonts w:ascii="Times New Roman" w:hAnsi="Times New Roman"/>
          <w:b/>
          <w:sz w:val="24"/>
          <w:szCs w:val="24"/>
        </w:rPr>
        <w:t>аве или обязан</w:t>
      </w:r>
    </w:p>
    <w:p w:rsidR="003C3845" w:rsidRPr="00FB4CA9" w:rsidRDefault="003C3845" w:rsidP="00FB4CA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4CA9">
        <w:rPr>
          <w:rFonts w:ascii="Times New Roman" w:hAnsi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C2688" w:rsidRPr="00FB4CA9">
        <w:rPr>
          <w:rFonts w:ascii="Times New Roman" w:hAnsi="Times New Roman"/>
          <w:b/>
          <w:sz w:val="24"/>
          <w:szCs w:val="24"/>
        </w:rPr>
        <w:t xml:space="preserve"> </w:t>
      </w:r>
      <w:r w:rsidRPr="00FB4CA9">
        <w:rPr>
          <w:rFonts w:ascii="Times New Roman" w:hAnsi="Times New Roman"/>
          <w:b/>
          <w:sz w:val="24"/>
          <w:szCs w:val="24"/>
        </w:rPr>
        <w:t xml:space="preserve">(или) </w:t>
      </w:r>
      <w:r w:rsidRPr="00FB4CA9">
        <w:rPr>
          <w:rFonts w:ascii="Times New Roman" w:hAnsi="Times New Roman"/>
          <w:b/>
          <w:sz w:val="24"/>
          <w:szCs w:val="24"/>
        </w:rPr>
        <w:br/>
        <w:t>проектов управленческих и иных решений</w:t>
      </w:r>
    </w:p>
    <w:p w:rsidR="003C3845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 xml:space="preserve">14.  </w:t>
      </w:r>
      <w:r w:rsidR="009E5B1C" w:rsidRPr="00FB4CA9">
        <w:rPr>
          <w:rFonts w:ascii="Times New Roman" w:hAnsi="Times New Roman"/>
          <w:sz w:val="24"/>
          <w:szCs w:val="24"/>
        </w:rPr>
        <w:t>Главный с</w:t>
      </w:r>
      <w:r w:rsidR="009F7494" w:rsidRPr="00FB4CA9">
        <w:rPr>
          <w:rFonts w:ascii="Times New Roman" w:hAnsi="Times New Roman"/>
          <w:sz w:val="24"/>
          <w:szCs w:val="24"/>
        </w:rPr>
        <w:t>пециалист</w:t>
      </w:r>
      <w:r w:rsidR="006C2688" w:rsidRPr="00FB4CA9">
        <w:rPr>
          <w:rFonts w:ascii="Times New Roman" w:hAnsi="Times New Roman"/>
          <w:sz w:val="24"/>
          <w:szCs w:val="24"/>
        </w:rPr>
        <w:t xml:space="preserve"> </w:t>
      </w:r>
      <w:r w:rsidR="009F7494" w:rsidRPr="00FB4CA9">
        <w:rPr>
          <w:rFonts w:ascii="Times New Roman" w:hAnsi="Times New Roman"/>
          <w:sz w:val="24"/>
          <w:szCs w:val="24"/>
        </w:rPr>
        <w:t>-</w:t>
      </w:r>
      <w:r w:rsidR="006C2688" w:rsidRPr="00FB4CA9">
        <w:rPr>
          <w:rFonts w:ascii="Times New Roman" w:hAnsi="Times New Roman"/>
          <w:sz w:val="24"/>
          <w:szCs w:val="24"/>
        </w:rPr>
        <w:t xml:space="preserve"> </w:t>
      </w:r>
      <w:r w:rsidR="009F7494" w:rsidRPr="00FB4CA9">
        <w:rPr>
          <w:rFonts w:ascii="Times New Roman" w:hAnsi="Times New Roman"/>
          <w:sz w:val="24"/>
          <w:szCs w:val="24"/>
        </w:rPr>
        <w:t xml:space="preserve">эксперт </w:t>
      </w:r>
      <w:r w:rsidRPr="00FB4CA9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76403A" w:rsidRPr="00FB4CA9" w:rsidRDefault="0076403A" w:rsidP="00FB4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76403A" w:rsidRPr="00FB4CA9" w:rsidRDefault="0076403A" w:rsidP="00FB4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иным вопросам.</w:t>
      </w:r>
    </w:p>
    <w:p w:rsidR="003C3845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 xml:space="preserve">15.  </w:t>
      </w:r>
      <w:r w:rsidR="009E5B1C" w:rsidRPr="00FB4CA9">
        <w:rPr>
          <w:rFonts w:ascii="Times New Roman" w:hAnsi="Times New Roman"/>
          <w:sz w:val="24"/>
          <w:szCs w:val="24"/>
        </w:rPr>
        <w:t>Главный с</w:t>
      </w:r>
      <w:r w:rsidR="009F7494" w:rsidRPr="00FB4CA9">
        <w:rPr>
          <w:rFonts w:ascii="Times New Roman" w:hAnsi="Times New Roman"/>
          <w:sz w:val="24"/>
          <w:szCs w:val="24"/>
        </w:rPr>
        <w:t>пециалист</w:t>
      </w:r>
      <w:r w:rsidR="006C2688" w:rsidRPr="00FB4CA9">
        <w:rPr>
          <w:rFonts w:ascii="Times New Roman" w:hAnsi="Times New Roman"/>
          <w:sz w:val="24"/>
          <w:szCs w:val="24"/>
        </w:rPr>
        <w:t xml:space="preserve"> </w:t>
      </w:r>
      <w:r w:rsidR="009F7494" w:rsidRPr="00FB4CA9">
        <w:rPr>
          <w:rFonts w:ascii="Times New Roman" w:hAnsi="Times New Roman"/>
          <w:sz w:val="24"/>
          <w:szCs w:val="24"/>
        </w:rPr>
        <w:t>-</w:t>
      </w:r>
      <w:r w:rsidR="006C2688" w:rsidRPr="00FB4CA9">
        <w:rPr>
          <w:rFonts w:ascii="Times New Roman" w:hAnsi="Times New Roman"/>
          <w:sz w:val="24"/>
          <w:szCs w:val="24"/>
        </w:rPr>
        <w:t xml:space="preserve"> </w:t>
      </w:r>
      <w:r w:rsidR="009F7494" w:rsidRPr="00FB4CA9">
        <w:rPr>
          <w:rFonts w:ascii="Times New Roman" w:hAnsi="Times New Roman"/>
          <w:sz w:val="24"/>
          <w:szCs w:val="24"/>
        </w:rPr>
        <w:t xml:space="preserve">эксперт </w:t>
      </w:r>
      <w:r w:rsidRPr="00FB4CA9">
        <w:rPr>
          <w:rFonts w:ascii="Times New Roman" w:hAnsi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76403A" w:rsidRPr="00FB4CA9" w:rsidRDefault="0076403A" w:rsidP="00FB4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положений об отделе;</w:t>
      </w:r>
    </w:p>
    <w:p w:rsidR="0076403A" w:rsidRPr="00FB4CA9" w:rsidRDefault="0076403A" w:rsidP="00FB4CA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B4CA9">
        <w:rPr>
          <w:rFonts w:ascii="Times New Roman" w:hAnsi="Times New Roman"/>
          <w:bCs/>
          <w:sz w:val="24"/>
          <w:szCs w:val="24"/>
        </w:rPr>
        <w:lastRenderedPageBreak/>
        <w:t>графика отпусков гражданских служащих отдела;</w:t>
      </w:r>
    </w:p>
    <w:p w:rsidR="0076403A" w:rsidRPr="00FB4CA9" w:rsidRDefault="0076403A" w:rsidP="00FB4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3C3845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FB4CA9" w:rsidRDefault="003C3845" w:rsidP="00FB4CA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4CA9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3C3845" w:rsidRPr="00FB4CA9" w:rsidRDefault="003C3845" w:rsidP="00FB4CA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4CA9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9E5B1C" w:rsidRPr="00FB4CA9">
        <w:rPr>
          <w:rFonts w:ascii="Times New Roman" w:hAnsi="Times New Roman"/>
          <w:sz w:val="24"/>
          <w:szCs w:val="24"/>
        </w:rPr>
        <w:t xml:space="preserve">главный </w:t>
      </w:r>
      <w:r w:rsidR="009F7494" w:rsidRPr="00FB4CA9">
        <w:rPr>
          <w:rFonts w:ascii="Times New Roman" w:hAnsi="Times New Roman"/>
          <w:sz w:val="24"/>
          <w:szCs w:val="24"/>
        </w:rPr>
        <w:t>специалист-эксперт</w:t>
      </w:r>
      <w:r w:rsidRPr="00FB4CA9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FB4CA9" w:rsidRDefault="003C3845" w:rsidP="00FB4CA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4CA9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6403A" w:rsidRDefault="003C3845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17. </w:t>
      </w:r>
      <w:proofErr w:type="gramStart"/>
      <w:r w:rsidR="0076403A" w:rsidRPr="00FB4CA9">
        <w:rPr>
          <w:rFonts w:ascii="Times New Roman" w:hAnsi="Times New Roman"/>
          <w:sz w:val="24"/>
          <w:szCs w:val="24"/>
        </w:rPr>
        <w:t xml:space="preserve">Взаимодействие </w:t>
      </w:r>
      <w:r w:rsidR="009E5B1C" w:rsidRPr="00FB4CA9">
        <w:rPr>
          <w:rFonts w:ascii="Times New Roman" w:hAnsi="Times New Roman"/>
          <w:sz w:val="24"/>
          <w:szCs w:val="24"/>
        </w:rPr>
        <w:t xml:space="preserve">главного </w:t>
      </w:r>
      <w:r w:rsidR="004F6E53" w:rsidRPr="00FB4CA9">
        <w:rPr>
          <w:rFonts w:ascii="Times New Roman" w:hAnsi="Times New Roman"/>
          <w:sz w:val="24"/>
          <w:szCs w:val="24"/>
        </w:rPr>
        <w:t xml:space="preserve">специалиста-эксперта </w:t>
      </w:r>
      <w:r w:rsidR="0076403A" w:rsidRPr="00FB4CA9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="0076403A" w:rsidRPr="00FB4CA9">
          <w:rPr>
            <w:rFonts w:ascii="Times New Roman" w:hAnsi="Times New Roman"/>
            <w:sz w:val="24"/>
            <w:szCs w:val="24"/>
          </w:rPr>
          <w:t>принципов</w:t>
        </w:r>
      </w:hyperlink>
      <w:r w:rsidR="0076403A" w:rsidRPr="00FB4CA9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</w:t>
      </w:r>
      <w:proofErr w:type="gramEnd"/>
      <w:r w:rsidR="0076403A" w:rsidRPr="00FB4CA9">
        <w:rPr>
          <w:rFonts w:ascii="Times New Roman" w:hAnsi="Times New Roman"/>
          <w:sz w:val="24"/>
          <w:szCs w:val="24"/>
        </w:rPr>
        <w:t xml:space="preserve"> поведения государственных служащих" (Собрание законодательства Российской Федерации, 2002, N 33, ст. 3196; </w:t>
      </w:r>
      <w:proofErr w:type="gramStart"/>
      <w:r w:rsidR="0076403A" w:rsidRPr="00FB4CA9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7" w:history="1">
        <w:r w:rsidR="0076403A" w:rsidRPr="00FB4CA9">
          <w:rPr>
            <w:rFonts w:ascii="Times New Roman" w:hAnsi="Times New Roman"/>
            <w:sz w:val="24"/>
            <w:szCs w:val="24"/>
          </w:rPr>
          <w:t>статьей 18</w:t>
        </w:r>
      </w:hyperlink>
      <w:r w:rsidR="0076403A" w:rsidRPr="00FB4CA9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="0076403A" w:rsidRPr="00FB4CA9">
        <w:rPr>
          <w:rFonts w:ascii="Times New Roman" w:hAnsi="Times New Roman"/>
          <w:sz w:val="24"/>
          <w:szCs w:val="24"/>
        </w:rPr>
        <w:t>) ФНС России.</w:t>
      </w:r>
    </w:p>
    <w:p w:rsidR="00FB4CA9" w:rsidRPr="00FB4CA9" w:rsidRDefault="00FB4CA9" w:rsidP="00FB4CA9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Default="003C3845" w:rsidP="00FB4CA9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4CA9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B4CA9" w:rsidRPr="00FB4CA9" w:rsidRDefault="00FB4CA9" w:rsidP="00FB4CA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 xml:space="preserve">18.  </w:t>
      </w:r>
      <w:r w:rsidR="0076403A" w:rsidRPr="00FB4CA9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9E5B1C" w:rsidRPr="00FB4CA9">
        <w:rPr>
          <w:rFonts w:ascii="Times New Roman" w:hAnsi="Times New Roman"/>
          <w:sz w:val="24"/>
          <w:szCs w:val="24"/>
        </w:rPr>
        <w:t xml:space="preserve">главный </w:t>
      </w:r>
      <w:r w:rsidR="0076403A" w:rsidRPr="00FB4CA9">
        <w:rPr>
          <w:rFonts w:ascii="Times New Roman" w:hAnsi="Times New Roman"/>
          <w:bCs/>
          <w:sz w:val="24"/>
          <w:szCs w:val="24"/>
        </w:rPr>
        <w:t>специалист-эксперт</w:t>
      </w:r>
      <w:r w:rsidR="0076403A" w:rsidRPr="00FB4CA9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FB4CA9" w:rsidRDefault="003C3845" w:rsidP="00FB4CA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FB4CA9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FB4CA9" w:rsidRDefault="003C3845" w:rsidP="00FB4CA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B4CA9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3C3845" w:rsidRPr="00FB4CA9" w:rsidRDefault="003C3845" w:rsidP="00FB4C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FB4CA9" w:rsidRDefault="003C3845" w:rsidP="00FB4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9E5B1C" w:rsidRPr="00FB4CA9">
        <w:rPr>
          <w:rFonts w:ascii="Times New Roman" w:hAnsi="Times New Roman"/>
          <w:sz w:val="24"/>
          <w:szCs w:val="24"/>
        </w:rPr>
        <w:t xml:space="preserve">главного </w:t>
      </w:r>
      <w:r w:rsidR="009F7494" w:rsidRPr="00FB4CA9">
        <w:rPr>
          <w:rFonts w:ascii="Times New Roman" w:hAnsi="Times New Roman"/>
          <w:sz w:val="24"/>
          <w:szCs w:val="24"/>
        </w:rPr>
        <w:t xml:space="preserve">специалиста-эксперта </w:t>
      </w:r>
      <w:r w:rsidRPr="00FB4CA9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3C3845" w:rsidRPr="00FB4CA9" w:rsidRDefault="003C3845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FB4CA9" w:rsidRDefault="003C3845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FB4CA9" w:rsidRDefault="003C3845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FB4CA9" w:rsidRDefault="003C3845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FB4CA9" w:rsidRDefault="003C3845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FB4CA9" w:rsidRDefault="003C3845" w:rsidP="00FB4C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FB4CA9" w:rsidRDefault="003C3845" w:rsidP="00FB4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CA9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3C3845" w:rsidRPr="00FB4CA9" w:rsidSect="00FB4CA9">
      <w:headerReference w:type="default" r:id="rId18"/>
      <w:type w:val="continuous"/>
      <w:pgSz w:w="11906" w:h="16838"/>
      <w:pgMar w:top="567" w:right="748" w:bottom="567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913" w:rsidRDefault="00D46913" w:rsidP="003B7A81">
      <w:pPr>
        <w:spacing w:after="0" w:line="240" w:lineRule="auto"/>
      </w:pPr>
      <w:r>
        <w:separator/>
      </w:r>
    </w:p>
  </w:endnote>
  <w:endnote w:type="continuationSeparator" w:id="0">
    <w:p w:rsidR="00D46913" w:rsidRDefault="00D4691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913" w:rsidRDefault="00D46913" w:rsidP="003B7A81">
      <w:pPr>
        <w:spacing w:after="0" w:line="240" w:lineRule="auto"/>
      </w:pPr>
      <w:r>
        <w:separator/>
      </w:r>
    </w:p>
  </w:footnote>
  <w:footnote w:type="continuationSeparator" w:id="0">
    <w:p w:rsidR="00D46913" w:rsidRDefault="00D4691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EE7" w:rsidRPr="00B310A4" w:rsidRDefault="00A47EE7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B4CA9">
      <w:rPr>
        <w:rFonts w:ascii="Times New Roman" w:hAnsi="Times New Roman"/>
        <w:noProof/>
        <w:color w:val="999999"/>
        <w:sz w:val="24"/>
        <w:szCs w:val="24"/>
      </w:rPr>
      <w:t>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47EE7" w:rsidRPr="00B310A4" w:rsidRDefault="00A47EE7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469F0"/>
    <w:rsid w:val="0036663D"/>
    <w:rsid w:val="003A43AB"/>
    <w:rsid w:val="003B0E8E"/>
    <w:rsid w:val="003B7A81"/>
    <w:rsid w:val="003C3845"/>
    <w:rsid w:val="003C4B94"/>
    <w:rsid w:val="003D4B0C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4F6E53"/>
    <w:rsid w:val="00526FFE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0FCF"/>
    <w:rsid w:val="005E417D"/>
    <w:rsid w:val="00603471"/>
    <w:rsid w:val="00612DAE"/>
    <w:rsid w:val="0061302B"/>
    <w:rsid w:val="00630988"/>
    <w:rsid w:val="00647FBC"/>
    <w:rsid w:val="006618E5"/>
    <w:rsid w:val="00681090"/>
    <w:rsid w:val="00683559"/>
    <w:rsid w:val="00687192"/>
    <w:rsid w:val="006A44FB"/>
    <w:rsid w:val="006A5528"/>
    <w:rsid w:val="006B0129"/>
    <w:rsid w:val="006C2688"/>
    <w:rsid w:val="006D1DF5"/>
    <w:rsid w:val="006E0186"/>
    <w:rsid w:val="006E2C92"/>
    <w:rsid w:val="006E6747"/>
    <w:rsid w:val="006F140C"/>
    <w:rsid w:val="00712D9A"/>
    <w:rsid w:val="0071560A"/>
    <w:rsid w:val="00721040"/>
    <w:rsid w:val="00724A12"/>
    <w:rsid w:val="00731EFB"/>
    <w:rsid w:val="00742FC0"/>
    <w:rsid w:val="00757903"/>
    <w:rsid w:val="00757F34"/>
    <w:rsid w:val="0076403A"/>
    <w:rsid w:val="00765A19"/>
    <w:rsid w:val="00765E4A"/>
    <w:rsid w:val="007702BC"/>
    <w:rsid w:val="00775378"/>
    <w:rsid w:val="00782500"/>
    <w:rsid w:val="00783E24"/>
    <w:rsid w:val="00793022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692C"/>
    <w:rsid w:val="008E4B65"/>
    <w:rsid w:val="008F7217"/>
    <w:rsid w:val="008F7E8E"/>
    <w:rsid w:val="00926516"/>
    <w:rsid w:val="00933CCA"/>
    <w:rsid w:val="009404CB"/>
    <w:rsid w:val="00942953"/>
    <w:rsid w:val="009435B2"/>
    <w:rsid w:val="00950A95"/>
    <w:rsid w:val="0097633C"/>
    <w:rsid w:val="0097799E"/>
    <w:rsid w:val="0098413A"/>
    <w:rsid w:val="00991494"/>
    <w:rsid w:val="009A732F"/>
    <w:rsid w:val="009A7768"/>
    <w:rsid w:val="009B6831"/>
    <w:rsid w:val="009D5A89"/>
    <w:rsid w:val="009E5B1C"/>
    <w:rsid w:val="009F0BC2"/>
    <w:rsid w:val="009F3087"/>
    <w:rsid w:val="009F7494"/>
    <w:rsid w:val="00A044DB"/>
    <w:rsid w:val="00A068D7"/>
    <w:rsid w:val="00A2339B"/>
    <w:rsid w:val="00A4577C"/>
    <w:rsid w:val="00A45D7F"/>
    <w:rsid w:val="00A47EE7"/>
    <w:rsid w:val="00A524EE"/>
    <w:rsid w:val="00A537B6"/>
    <w:rsid w:val="00A71C96"/>
    <w:rsid w:val="00A8401F"/>
    <w:rsid w:val="00AA27B2"/>
    <w:rsid w:val="00AA4688"/>
    <w:rsid w:val="00AA51DC"/>
    <w:rsid w:val="00AB2895"/>
    <w:rsid w:val="00AE00D3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D2BBC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46913"/>
    <w:rsid w:val="00D6462A"/>
    <w:rsid w:val="00D75100"/>
    <w:rsid w:val="00D7769A"/>
    <w:rsid w:val="00D849A7"/>
    <w:rsid w:val="00DC1762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D673E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75FE"/>
    <w:rsid w:val="00FB1E9E"/>
    <w:rsid w:val="00FB4CA9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ED673E"/>
    <w:pPr>
      <w:spacing w:before="0" w:line="240" w:lineRule="auto"/>
      <w:jc w:val="right"/>
    </w:pPr>
    <w:rPr>
      <w:rFonts w:ascii="Times New Roman" w:hAnsi="Times New Roman"/>
      <w:color w:val="000000"/>
      <w:sz w:val="28"/>
      <w:szCs w:val="24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793022"/>
    <w:rPr>
      <w:color w:val="0000FF" w:themeColor="hyperlink"/>
      <w:u w:val="single"/>
    </w:rPr>
  </w:style>
  <w:style w:type="paragraph" w:customStyle="1" w:styleId="Default">
    <w:name w:val="Default"/>
    <w:uiPriority w:val="99"/>
    <w:rsid w:val="0079302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ED673E"/>
    <w:pPr>
      <w:spacing w:before="0" w:line="240" w:lineRule="auto"/>
      <w:jc w:val="right"/>
    </w:pPr>
    <w:rPr>
      <w:rFonts w:ascii="Times New Roman" w:hAnsi="Times New Roman"/>
      <w:color w:val="000000"/>
      <w:sz w:val="28"/>
      <w:szCs w:val="24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793022"/>
    <w:rPr>
      <w:color w:val="0000FF" w:themeColor="hyperlink"/>
      <w:u w:val="single"/>
    </w:rPr>
  </w:style>
  <w:style w:type="paragraph" w:customStyle="1" w:styleId="Default">
    <w:name w:val="Default"/>
    <w:uiPriority w:val="99"/>
    <w:rsid w:val="0079302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A0979DA6AB8A680EA8D8199F63C809A3256EB34238710x7H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3243</Words>
  <Characters>18489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6</cp:revision>
  <cp:lastPrinted>2017-12-03T11:32:00Z</cp:lastPrinted>
  <dcterms:created xsi:type="dcterms:W3CDTF">2018-10-10T07:00:00Z</dcterms:created>
  <dcterms:modified xsi:type="dcterms:W3CDTF">2020-03-06T06:50:00Z</dcterms:modified>
</cp:coreProperties>
</file>